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АдминистрациЯ</w:t>
      </w:r>
    </w:p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ВАССИНСКОГО сельсовета</w:t>
      </w:r>
    </w:p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ТОГУЧИНСКОГО района</w:t>
      </w:r>
    </w:p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НОВОСИБИРСКОЙ ОБЛАСТИ</w:t>
      </w:r>
    </w:p>
    <w:p w:rsidR="00C807C7" w:rsidRDefault="00C807C7" w:rsidP="00C807C7">
      <w:pPr>
        <w:tabs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  <w:r>
        <w:rPr>
          <w:rFonts w:ascii="Times New Roman" w:hAnsi="Times New Roman"/>
          <w:caps/>
          <w:sz w:val="28"/>
          <w:szCs w:val="20"/>
        </w:rPr>
        <w:t>ПОСТАНОВЛЕНИЕ</w:t>
      </w:r>
    </w:p>
    <w:p w:rsidR="00C807C7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aps/>
          <w:sz w:val="28"/>
          <w:szCs w:val="20"/>
        </w:rPr>
      </w:pPr>
    </w:p>
    <w:p w:rsidR="00C807C7" w:rsidRDefault="00C807C7" w:rsidP="00C807C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10.01.2023                 №2</w:t>
      </w:r>
    </w:p>
    <w:p w:rsidR="00C807C7" w:rsidRDefault="00C807C7" w:rsidP="00C807C7">
      <w:pPr>
        <w:tabs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07C7" w:rsidRPr="00FE60C8" w:rsidRDefault="00C807C7" w:rsidP="00C807C7">
      <w:p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Пойменное</w:t>
      </w:r>
    </w:p>
    <w:p w:rsidR="00C807C7" w:rsidRDefault="00C807C7" w:rsidP="00C807C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07C7" w:rsidRDefault="00C807C7" w:rsidP="00C807C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организаций, индивидуальных предпринимателей, уполномоченных выполнять функции поставщиков услуг по поставке </w:t>
      </w:r>
    </w:p>
    <w:p w:rsidR="00C807C7" w:rsidRDefault="00C807C7" w:rsidP="00C807C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твёрдого топлива и  сжиженного газа в целях реализации мер социальной поддержки по оплате жилья и коммунальных услуг отдельных категорий граждан, проживающих на территории Вассинского сельсовета </w:t>
      </w:r>
    </w:p>
    <w:p w:rsidR="00C807C7" w:rsidRDefault="00C807C7" w:rsidP="00C807C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 на 2023 год</w:t>
      </w:r>
    </w:p>
    <w:p w:rsidR="00C807C7" w:rsidRDefault="00C807C7" w:rsidP="00C807C7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C807C7" w:rsidRDefault="00C807C7" w:rsidP="00C807C7">
      <w:pPr>
        <w:tabs>
          <w:tab w:val="left" w:pos="0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 подпунктом 4 пункта 1 статьи 14 Федерального закона от 06.10.2003 года № 131-ФЗ «Об общих принципах организации местного самоуправления в Российской Федерации Законами Новосибирской области от 29.12.2004 года № 253-ОЗ «О мерах социальной поддержки отдельных категорий граждан, проживающих в Новосибирской области»; от 13.04.2005 года № 285-ОЗ «О мерах социальной поддержки по оплате жилья и коммунальных услуг отдельных категорий граждан, проживающих и работающих в сельской местности и посёлках городского типа на территории Новосибирской области»; </w:t>
      </w:r>
      <w:proofErr w:type="gramStart"/>
      <w:r>
        <w:rPr>
          <w:rFonts w:ascii="Times New Roman" w:hAnsi="Times New Roman" w:cs="Times New Roman"/>
          <w:sz w:val="28"/>
          <w:szCs w:val="28"/>
        </w:rPr>
        <w:t>от 14.03.2005 года № 274 «О предоставлении социальных гарантий лицам, имеющим почётное звание Российской</w:t>
      </w:r>
      <w:r>
        <w:rPr>
          <w:rFonts w:ascii="Times New Roman" w:hAnsi="Times New Roman" w:cs="Times New Roman"/>
          <w:sz w:val="28"/>
          <w:szCs w:val="28"/>
        </w:rPr>
        <w:tab/>
        <w:t xml:space="preserve"> Федерации, РСФСР или СССР, проживающим в Новосибирской области», на основании п. 3 ст. 2 закона Новосибирской области от 07.07.2007 № 130-ОЗ «О порядке и нормативах заготовки гражданами древесины для собственных нужд в Новосибирской области», администрация Вассинского сельсовета Тогучинского района Новосибирской области</w:t>
      </w:r>
      <w:proofErr w:type="gramEnd"/>
    </w:p>
    <w:p w:rsidR="00C807C7" w:rsidRDefault="00C807C7" w:rsidP="00C807C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807C7" w:rsidRDefault="00C807C7" w:rsidP="00C807C7">
      <w:pPr>
        <w:tabs>
          <w:tab w:val="left" w:pos="0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организации (независимо  от организационно-правовой формы собственности), индивидуальных предпринимателей, уполномоченных выполнять функции поставщиков твёрдого топлива и  сжиженного газа:</w:t>
      </w:r>
    </w:p>
    <w:p w:rsidR="00C807C7" w:rsidRDefault="00C807C7" w:rsidP="00C807C7">
      <w:pPr>
        <w:tabs>
          <w:tab w:val="left" w:pos="0"/>
          <w:tab w:val="left" w:pos="709"/>
          <w:tab w:val="left" w:pos="1985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По поставке угля – открытое  акционерное общество (ОАО) «Тогучинский Гортоп», ИП Евсеев Михаил Борисович, ООО «Основной Капитал», ИП Яшин А.В., ООО «Камень-Профи», ИП Клюев Денис Дмитриевич, ИП Мушкудиани Заури Федорович,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ООО «Алтай-СУЭК» ООО «САРО», ИП Кузьменкова Светлана Валентиновна, ИП Полуэктов Николай Митрофанович, ИП Борисов Алексея Анатольевич, ИП Шишкин Андрей Леонидович.</w:t>
      </w:r>
    </w:p>
    <w:p w:rsidR="00C807C7" w:rsidRDefault="00C807C7" w:rsidP="00C807C7">
      <w:pPr>
        <w:tabs>
          <w:tab w:val="left" w:pos="0"/>
          <w:tab w:val="left" w:pos="480"/>
          <w:tab w:val="left" w:pos="709"/>
          <w:tab w:val="left" w:pos="1843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По поставке дров – ИП Галицкий Дмитрий Вицентович, ИП Кожемякин Андрей Николаевич, ООО «Камень-Профи»,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Контакт+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ИП Черноиванова Татьяна Владимировна, ИП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Завьялов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Викторович, ИП Кузьменкова Светлана Валентиновна, ИП Самсонов Роман Юрьевич.</w:t>
      </w:r>
    </w:p>
    <w:p w:rsidR="00C807C7" w:rsidRDefault="00C807C7" w:rsidP="00C807C7">
      <w:pPr>
        <w:tabs>
          <w:tab w:val="left" w:pos="0"/>
          <w:tab w:val="left" w:pos="1276"/>
          <w:tab w:val="left" w:pos="1418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По поставкам сжиженного газа - ООО «Новосибирскоблгаз»</w:t>
      </w:r>
      <w:proofErr w:type="gramStart"/>
      <w:r>
        <w:rPr>
          <w:rFonts w:ascii="Times New Roman" w:hAnsi="Times New Roman" w:cs="Times New Roman"/>
          <w:sz w:val="28"/>
          <w:szCs w:val="28"/>
        </w:rPr>
        <w:t>,О</w:t>
      </w:r>
      <w:proofErr w:type="gramEnd"/>
      <w:r>
        <w:rPr>
          <w:rFonts w:ascii="Times New Roman" w:hAnsi="Times New Roman" w:cs="Times New Roman"/>
          <w:sz w:val="28"/>
          <w:szCs w:val="28"/>
        </w:rPr>
        <w:t>ОО «СИБГАЗ»</w:t>
      </w:r>
    </w:p>
    <w:p w:rsidR="00C807C7" w:rsidRDefault="00C807C7" w:rsidP="00E615EF">
      <w:pPr>
        <w:tabs>
          <w:tab w:val="left" w:pos="0"/>
          <w:tab w:val="left" w:pos="480"/>
          <w:tab w:val="left" w:pos="709"/>
          <w:tab w:val="left" w:pos="1843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По предоставлению коммунальных услуг населению – МУП                   «Центр моде</w:t>
      </w:r>
      <w:r w:rsidR="00E615EF">
        <w:rPr>
          <w:rFonts w:ascii="Times New Roman" w:hAnsi="Times New Roman" w:cs="Times New Roman"/>
          <w:sz w:val="28"/>
          <w:szCs w:val="28"/>
        </w:rPr>
        <w:t>рнизации ЖКХ» Тогучинский район, ИП Самсонов Роман Юрьевич.</w:t>
      </w:r>
    </w:p>
    <w:p w:rsidR="00C807C7" w:rsidRDefault="00C807C7" w:rsidP="00C807C7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Установить норму отпуска населению:</w:t>
      </w:r>
    </w:p>
    <w:p w:rsidR="00C807C7" w:rsidRDefault="00C807C7" w:rsidP="00C807C7">
      <w:pPr>
        <w:tabs>
          <w:tab w:val="left" w:pos="0"/>
          <w:tab w:val="left" w:pos="709"/>
          <w:tab w:val="left" w:pos="1418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Уголь каменный марок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ДГр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Дпко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smartTag w:uri="urn:schemas-microsoft-com:office:smarttags" w:element="metricconverter">
        <w:smartTagPr>
          <w:attr w:name="ProductID" w:val="80 килограмм"/>
        </w:smartTagPr>
        <w:r>
          <w:rPr>
            <w:rFonts w:ascii="Times New Roman" w:hAnsi="Times New Roman" w:cs="Times New Roman"/>
            <w:sz w:val="28"/>
            <w:szCs w:val="28"/>
          </w:rPr>
          <w:t>80 килограмм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на один квадратный метр общей площади жилого помещения, но не менее 3 (трёх) тонн на домовладение.</w:t>
      </w:r>
    </w:p>
    <w:p w:rsidR="00C807C7" w:rsidRDefault="00C807C7" w:rsidP="00C807C7">
      <w:pPr>
        <w:tabs>
          <w:tab w:val="left" w:pos="0"/>
          <w:tab w:val="left" w:pos="1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 Дрова – 2 (два) кубических метра для растопки на домовладение, но не более 12 кубических метров для отопления без использования угля.</w:t>
      </w:r>
    </w:p>
    <w:p w:rsidR="00C807C7" w:rsidRDefault="00C807C7" w:rsidP="00C807C7">
      <w:pPr>
        <w:tabs>
          <w:tab w:val="left" w:pos="0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определении размера стоимости услуг по дровам, их погрузки и доставки руководствоваться постановлением Правительства Новосибирской области от 28.11.2014 года № 465-п «О розничных предельных максимальных ценах на дрова, реализуемые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жилье».</w:t>
      </w:r>
    </w:p>
    <w:p w:rsidR="00C807C7" w:rsidRDefault="00C807C7" w:rsidP="00C807C7">
      <w:pPr>
        <w:tabs>
          <w:tab w:val="left" w:pos="0"/>
          <w:tab w:val="left" w:pos="709"/>
          <w:tab w:val="num" w:pos="13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определении размера стоимости услуг по углю, его погрузки и доставки руководствоваться постановлением Правительства Новосибирской области от 04.08.2014 года № 314-п «О розничных предельных максимальных ценах на уголь, реализуемый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 в целях удовлетворения потребностей граждан в жилье».</w:t>
      </w:r>
    </w:p>
    <w:p w:rsidR="00C807C7" w:rsidRDefault="00C807C7" w:rsidP="00C807C7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/>
          <w:bCs/>
          <w:iCs/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«Вассинский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807C7" w:rsidRDefault="00C807C7" w:rsidP="00C807C7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Контроль за исполнением постановления оставляю за собой.</w:t>
      </w:r>
    </w:p>
    <w:p w:rsidR="00C807C7" w:rsidRDefault="00C807C7" w:rsidP="00C807C7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7C7" w:rsidRDefault="00C807C7" w:rsidP="00C807C7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807C7" w:rsidRDefault="00C807C7" w:rsidP="00C807C7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C807C7" w:rsidRDefault="00C807C7" w:rsidP="00C807C7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807C7" w:rsidRDefault="00C807C7" w:rsidP="00C807C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С.В.Федорчук</w:t>
      </w:r>
    </w:p>
    <w:p w:rsidR="00C807C7" w:rsidRDefault="00C807C7" w:rsidP="00C807C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807C7" w:rsidRDefault="00C807C7" w:rsidP="00C807C7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</w:p>
    <w:p w:rsidR="00866ABD" w:rsidRDefault="00866ABD"/>
    <w:sectPr w:rsidR="00866ABD" w:rsidSect="00535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7C7"/>
    <w:rsid w:val="00535777"/>
    <w:rsid w:val="00866ABD"/>
    <w:rsid w:val="00C807C7"/>
    <w:rsid w:val="00E61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2023-01-11T07:31:00Z</cp:lastPrinted>
  <dcterms:created xsi:type="dcterms:W3CDTF">2023-01-10T07:57:00Z</dcterms:created>
  <dcterms:modified xsi:type="dcterms:W3CDTF">2023-01-11T07:37:00Z</dcterms:modified>
</cp:coreProperties>
</file>